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>50. YIL İZZET BAYSAL ORTAOKULU ANAHTAR KELİMELERLE HİKÂYE ANLATMA YARIŞMA ŞARTNAME</w:t>
      </w:r>
    </w:p>
    <w:p w:rsid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tr-TR"/>
        </w:rPr>
      </w:pPr>
    </w:p>
    <w:p w:rsid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tr-TR"/>
        </w:rPr>
      </w:pP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tr-TR"/>
        </w:rPr>
        <w:t>Yarışma Amacı:</w:t>
      </w:r>
    </w:p>
    <w:p w:rsidR="00157EC9" w:rsidRPr="00157EC9" w:rsidRDefault="00157EC9" w:rsidP="00157EC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Yarışma, katılımcıların yaratıcılığını ve hayal gücünü geliştirmeyi,</w:t>
      </w:r>
    </w:p>
    <w:p w:rsidR="00157EC9" w:rsidRPr="00157EC9" w:rsidRDefault="00157EC9" w:rsidP="00157EC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Türkçe dil becerilerini ve beden dilini etkili kullanma becerisini geliştirmeyi,</w:t>
      </w:r>
    </w:p>
    <w:p w:rsidR="00157EC9" w:rsidRDefault="00157EC9" w:rsidP="00157EC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Anahtar kelimeleri kullanarak farklı hikâyeler anlatmayı teşvik etmeyi amaçlamaktadır.</w:t>
      </w:r>
    </w:p>
    <w:p w:rsidR="009F2579" w:rsidRPr="009F2579" w:rsidRDefault="009F2579" w:rsidP="00157EC9">
      <w:pPr>
        <w:numPr>
          <w:ilvl w:val="0"/>
          <w:numId w:val="1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b/>
          <w:color w:val="2C2F34"/>
          <w:sz w:val="20"/>
          <w:szCs w:val="20"/>
          <w:lang w:eastAsia="tr-TR"/>
        </w:rPr>
      </w:pPr>
      <w:r w:rsidRPr="009F2579">
        <w:rPr>
          <w:rFonts w:ascii="Segoe UI" w:eastAsia="Times New Roman" w:hAnsi="Segoe UI" w:cs="Segoe UI"/>
          <w:b/>
          <w:color w:val="2C2F34"/>
          <w:sz w:val="20"/>
          <w:szCs w:val="20"/>
          <w:lang w:eastAsia="tr-TR"/>
        </w:rPr>
        <w:t>Anahtar kelimeler:</w:t>
      </w:r>
      <w:r>
        <w:rPr>
          <w:rFonts w:ascii="Segoe UI" w:eastAsia="Times New Roman" w:hAnsi="Segoe UI" w:cs="Segoe UI"/>
          <w:b/>
          <w:color w:val="2C2F34"/>
          <w:sz w:val="20"/>
          <w:szCs w:val="20"/>
          <w:lang w:eastAsia="tr-TR"/>
        </w:rPr>
        <w:t xml:space="preserve"> Sevgi, iyilik, yardımlaşma, hoşgörü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bookmarkStart w:id="0" w:name="_GoBack"/>
      <w:bookmarkEnd w:id="0"/>
      <w:r w:rsidRPr="00157EC9"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tr-TR"/>
        </w:rPr>
        <w:t>Yarışma Şartları:</w:t>
      </w:r>
    </w:p>
    <w:p w:rsidR="00157EC9" w:rsidRPr="00157EC9" w:rsidRDefault="00157EC9" w:rsidP="00157EC9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Yarışmaya, ortaokul öğrencileri katılabilir.</w:t>
      </w:r>
    </w:p>
    <w:p w:rsidR="00157EC9" w:rsidRPr="00157EC9" w:rsidRDefault="00157EC9" w:rsidP="00157EC9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Yarışmada anlatılan hikâyeler, en fazla 500 kelime olmalıdır.</w:t>
      </w:r>
    </w:p>
    <w:p w:rsidR="00157EC9" w:rsidRPr="00157EC9" w:rsidRDefault="00157EC9" w:rsidP="00157EC9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Hikâyelerde belirtilen anahtar kelimeler kullanılmalıdır.</w:t>
      </w:r>
    </w:p>
    <w:p w:rsidR="00157EC9" w:rsidRPr="00157EC9" w:rsidRDefault="00157EC9" w:rsidP="00157EC9">
      <w:pPr>
        <w:numPr>
          <w:ilvl w:val="0"/>
          <w:numId w:val="2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Hikâyelerin özgün olması gerekmektedir.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tr-TR"/>
        </w:rPr>
        <w:t>Yarışma Takvimi:</w:t>
      </w:r>
    </w:p>
    <w:p w:rsidR="00157EC9" w:rsidRPr="00157EC9" w:rsidRDefault="00157EC9" w:rsidP="00157EC9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Baş</w:t>
      </w:r>
      <w:r w:rsidR="009F257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vuru başlangıç tarihi: 11/12/2023</w:t>
      </w:r>
    </w:p>
    <w:p w:rsidR="00157EC9" w:rsidRPr="00157EC9" w:rsidRDefault="009F2579" w:rsidP="00157EC9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Yarışma tarihi: 23/12/2023</w:t>
      </w:r>
    </w:p>
    <w:p w:rsidR="00157EC9" w:rsidRPr="00157EC9" w:rsidRDefault="00157EC9" w:rsidP="00157EC9">
      <w:pPr>
        <w:numPr>
          <w:ilvl w:val="0"/>
          <w:numId w:val="3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Yarışma sonuçlarının açıklanma tarihi: </w:t>
      </w:r>
      <w:r w:rsidR="009F257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23/12/2023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tr-TR"/>
        </w:rPr>
        <w:t>Değerlendirme Ölçeği:</w:t>
      </w:r>
    </w:p>
    <w:p w:rsidR="00157EC9" w:rsidRPr="00157EC9" w:rsidRDefault="00157EC9" w:rsidP="00157EC9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Hikayenin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özgünlüğü (20 puan)</w:t>
      </w:r>
    </w:p>
    <w:p w:rsidR="00157EC9" w:rsidRPr="00157EC9" w:rsidRDefault="00157EC9" w:rsidP="00157EC9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Hikayenin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akıcılığı (20 puan)</w:t>
      </w:r>
    </w:p>
    <w:p w:rsidR="00157EC9" w:rsidRPr="00157EC9" w:rsidRDefault="00157EC9" w:rsidP="00157EC9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Hikayedeki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olayları oluş sırasına göre anlatma (20 puan)</w:t>
      </w:r>
    </w:p>
    <w:p w:rsidR="00157EC9" w:rsidRPr="00157EC9" w:rsidRDefault="00157EC9" w:rsidP="00157EC9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anlatımında beden dilini etkili kullanma (20 puan)</w:t>
      </w:r>
    </w:p>
    <w:p w:rsidR="00157EC9" w:rsidRPr="00157EC9" w:rsidRDefault="00157EC9" w:rsidP="00157EC9">
      <w:pPr>
        <w:numPr>
          <w:ilvl w:val="0"/>
          <w:numId w:val="5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Hikayenin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anahtar kelimeleri içermesi (20 puan)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2C2F34"/>
          <w:sz w:val="20"/>
          <w:szCs w:val="20"/>
          <w:bdr w:val="none" w:sz="0" w:space="0" w:color="auto" w:frame="1"/>
          <w:lang w:eastAsia="tr-TR"/>
        </w:rPr>
        <w:t>Özel Koşullar:</w:t>
      </w:r>
    </w:p>
    <w:p w:rsidR="00157EC9" w:rsidRPr="00157EC9" w:rsidRDefault="00157EC9" w:rsidP="00157EC9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Yarışmada anlatılan </w:t>
      </w: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hikayeler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özgün olmalıdır.</w:t>
      </w:r>
    </w:p>
    <w:p w:rsidR="00157EC9" w:rsidRPr="00157EC9" w:rsidRDefault="00157EC9" w:rsidP="00157EC9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Yarışmadaki </w:t>
      </w: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hikayeler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, belirtilen anahtar kelimeleri içermelidir. Anahtar kelimelerin hikayede nerede ve nasıl kullanıldığı, değerlendirmede önemli bir </w:t>
      </w: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kriter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olacaktır.</w:t>
      </w:r>
    </w:p>
    <w:p w:rsidR="00157EC9" w:rsidRPr="00157EC9" w:rsidRDefault="00157EC9" w:rsidP="00157EC9">
      <w:pPr>
        <w:numPr>
          <w:ilvl w:val="0"/>
          <w:numId w:val="6"/>
        </w:numPr>
        <w:shd w:val="clear" w:color="auto" w:fill="FFFFFF"/>
        <w:spacing w:after="75" w:line="240" w:lineRule="auto"/>
        <w:ind w:left="300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Yarışmadaki </w:t>
      </w: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hikayeler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, yarışmanın amacına ve kapsamına uygun olmalıdır. Yarışma, yaratıcı </w:t>
      </w:r>
      <w:proofErr w:type="gramStart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>hikayeleri</w:t>
      </w:r>
      <w:proofErr w:type="gramEnd"/>
      <w:r w:rsidRPr="00157EC9"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  <w:t xml:space="preserve"> teşvik etmek için düzenlenmektedir. Bu nedenle  ilgi çekici ve düşündürücü olması beklenmektedir.</w:t>
      </w:r>
    </w:p>
    <w:p w:rsid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</w:p>
    <w:p w:rsidR="00157EC9" w:rsidRDefault="00157EC9" w:rsidP="00157EC9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</w:p>
    <w:p w:rsidR="00157EC9" w:rsidRDefault="00157EC9" w:rsidP="00157EC9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</w:p>
    <w:p w:rsidR="00157EC9" w:rsidRPr="00157EC9" w:rsidRDefault="00157EC9" w:rsidP="00157EC9">
      <w:pPr>
        <w:shd w:val="clear" w:color="auto" w:fill="FFFFFF"/>
        <w:spacing w:after="375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</w:p>
    <w:p w:rsid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</w:pPr>
    </w:p>
    <w:p w:rsid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</w:pPr>
    </w:p>
    <w:tbl>
      <w:tblPr>
        <w:tblpPr w:leftFromText="141" w:rightFromText="141" w:vertAnchor="text" w:horzAnchor="margin" w:tblpY="-81"/>
        <w:tblW w:w="4707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5"/>
        <w:gridCol w:w="667"/>
        <w:gridCol w:w="5818"/>
      </w:tblGrid>
      <w:tr w:rsidR="009F2579" w:rsidRPr="00157EC9" w:rsidTr="009F2579">
        <w:trPr>
          <w:trHeight w:val="853"/>
          <w:tblCellSpacing w:w="15" w:type="dxa"/>
        </w:trPr>
        <w:tc>
          <w:tcPr>
            <w:tcW w:w="117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Kriter</w:t>
            </w:r>
          </w:p>
        </w:tc>
        <w:tc>
          <w:tcPr>
            <w:tcW w:w="373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Puan</w:t>
            </w:r>
          </w:p>
        </w:tc>
        <w:tc>
          <w:tcPr>
            <w:tcW w:w="338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bdr w:val="none" w:sz="0" w:space="0" w:color="auto" w:frame="1"/>
                <w:lang w:eastAsia="tr-TR"/>
              </w:rPr>
              <w:t>Açıklama</w:t>
            </w:r>
          </w:p>
        </w:tc>
      </w:tr>
      <w:tr w:rsidR="009F2579" w:rsidRPr="00157EC9" w:rsidTr="009F2579">
        <w:trPr>
          <w:trHeight w:val="853"/>
          <w:tblCellSpacing w:w="15" w:type="dxa"/>
        </w:trPr>
        <w:tc>
          <w:tcPr>
            <w:tcW w:w="117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>Hikayenin</w:t>
            </w:r>
            <w:proofErr w:type="gramEnd"/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 xml:space="preserve"> özgünlüğü</w:t>
            </w:r>
          </w:p>
        </w:tc>
        <w:tc>
          <w:tcPr>
            <w:tcW w:w="373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38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Hikayenin</w:t>
            </w:r>
            <w:proofErr w:type="gramEnd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özgünlüğü, ilgi çekiciliği ve düşündürücülüğü.</w:t>
            </w:r>
          </w:p>
        </w:tc>
      </w:tr>
      <w:tr w:rsidR="009F2579" w:rsidRPr="00157EC9" w:rsidTr="009F2579">
        <w:trPr>
          <w:trHeight w:val="853"/>
          <w:tblCellSpacing w:w="15" w:type="dxa"/>
        </w:trPr>
        <w:tc>
          <w:tcPr>
            <w:tcW w:w="117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>Hikayenin</w:t>
            </w:r>
            <w:proofErr w:type="gramEnd"/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 xml:space="preserve"> akıcılığı</w:t>
            </w:r>
          </w:p>
        </w:tc>
        <w:tc>
          <w:tcPr>
            <w:tcW w:w="373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38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Hikayenin</w:t>
            </w:r>
            <w:proofErr w:type="gramEnd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akıcı ve anlaşılır olması.</w:t>
            </w:r>
          </w:p>
        </w:tc>
      </w:tr>
      <w:tr w:rsidR="009F2579" w:rsidRPr="00157EC9" w:rsidTr="009F2579">
        <w:trPr>
          <w:trHeight w:val="1184"/>
          <w:tblCellSpacing w:w="15" w:type="dxa"/>
        </w:trPr>
        <w:tc>
          <w:tcPr>
            <w:tcW w:w="117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>Hikayedeki</w:t>
            </w:r>
            <w:proofErr w:type="gramEnd"/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 xml:space="preserve"> olayları oluş sırasına göre anlatma</w:t>
            </w:r>
          </w:p>
        </w:tc>
        <w:tc>
          <w:tcPr>
            <w:tcW w:w="373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38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Hikayedeki</w:t>
            </w:r>
            <w:proofErr w:type="gramEnd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olayların oluş sırasına uygun olması.</w:t>
            </w:r>
          </w:p>
        </w:tc>
      </w:tr>
      <w:tr w:rsidR="009F2579" w:rsidRPr="00157EC9" w:rsidTr="009F2579">
        <w:trPr>
          <w:trHeight w:val="1184"/>
          <w:tblCellSpacing w:w="15" w:type="dxa"/>
        </w:trPr>
        <w:tc>
          <w:tcPr>
            <w:tcW w:w="117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>Anahtar kelimeler</w:t>
            </w:r>
          </w:p>
        </w:tc>
        <w:tc>
          <w:tcPr>
            <w:tcW w:w="373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38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Hikayenin</w:t>
            </w:r>
            <w:proofErr w:type="gramEnd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anahtar kelimeleri içermesi ve bu kelimelerin hikayede doğru ve yerinde kullanılması.</w:t>
            </w:r>
          </w:p>
        </w:tc>
      </w:tr>
      <w:tr w:rsidR="009F2579" w:rsidRPr="00157EC9" w:rsidTr="009F2579">
        <w:trPr>
          <w:trHeight w:val="881"/>
          <w:tblCellSpacing w:w="15" w:type="dxa"/>
        </w:trPr>
        <w:tc>
          <w:tcPr>
            <w:tcW w:w="1177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>Hikaye</w:t>
            </w:r>
            <w:proofErr w:type="gramEnd"/>
            <w:r w:rsidRPr="00157EC9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bdr w:val="none" w:sz="0" w:space="0" w:color="auto" w:frame="1"/>
                <w:lang w:eastAsia="tr-TR"/>
              </w:rPr>
              <w:t xml:space="preserve"> anlatımında beden dilini etkili kullanma</w:t>
            </w:r>
          </w:p>
        </w:tc>
        <w:tc>
          <w:tcPr>
            <w:tcW w:w="373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3380" w:type="pct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F2579" w:rsidRPr="00157EC9" w:rsidRDefault="009F2579" w:rsidP="009F2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Hikaye</w:t>
            </w:r>
            <w:proofErr w:type="gramEnd"/>
            <w:r w:rsidRPr="00157EC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anlatımında beden dilinin etkili kullanılması.</w:t>
            </w:r>
          </w:p>
        </w:tc>
      </w:tr>
    </w:tbl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 xml:space="preserve">Anahtar Kelimeler ile </w:t>
      </w:r>
      <w:proofErr w:type="gramStart"/>
      <w:r w:rsidRPr="00157EC9"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>Hikaye</w:t>
      </w:r>
      <w:proofErr w:type="gramEnd"/>
      <w:r w:rsidRPr="00157EC9">
        <w:rPr>
          <w:rFonts w:ascii="Segoe UI" w:eastAsia="Times New Roman" w:hAnsi="Segoe UI" w:cs="Segoe UI"/>
          <w:b/>
          <w:bCs/>
          <w:color w:val="FF0000"/>
          <w:sz w:val="20"/>
          <w:szCs w:val="20"/>
          <w:bdr w:val="none" w:sz="0" w:space="0" w:color="auto" w:frame="1"/>
          <w:lang w:eastAsia="tr-TR"/>
        </w:rPr>
        <w:t xml:space="preserve"> Anlatma Yarışması Değerlendirme Ölçeği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proofErr w:type="gramStart"/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Hikayenin</w:t>
      </w:r>
      <w:proofErr w:type="gramEnd"/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 özgünlüğü</w:t>
      </w:r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 kriteri, hikayenin özgünlüğü, ilgi çekiciliği ve düşündürücülüğü açısından değerlendirilecektir. Yarışma, katılımcıların yaratıcılığını ve hayal gücünü geliştirmeyi amaçladığından, </w:t>
      </w:r>
      <w:proofErr w:type="gramStart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hikayelerin</w:t>
      </w:r>
      <w:proofErr w:type="gramEnd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 bu açıdan güçlü olması beklenmektedir.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Akıcılık</w:t>
      </w:r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 kriteri, </w:t>
      </w:r>
      <w:proofErr w:type="gramStart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hikayenin</w:t>
      </w:r>
      <w:proofErr w:type="gramEnd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 akıcı ve anlaşılır olması açısından değerlendirilecektir. </w:t>
      </w:r>
      <w:proofErr w:type="gramStart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Hikayenin</w:t>
      </w:r>
      <w:proofErr w:type="gramEnd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 kolayca okunabilmesi ve anlaşılabilmesi için cümlelerin kısa ve öz olması, anlatımdaki geçişlerin doğal olması ve anlatımdaki sözcüklerin anlamlı ve doğru kullanılması gerekmektedir.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proofErr w:type="gramStart"/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Hikayedeki</w:t>
      </w:r>
      <w:proofErr w:type="gramEnd"/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 olayları oluş sırasına göre anlatma </w:t>
      </w:r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kriteri, hikayedeki olayların oluş sırasına uygun olması açısından değerlendirilecektir. </w:t>
      </w:r>
      <w:proofErr w:type="gramStart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Hikayenin</w:t>
      </w:r>
      <w:proofErr w:type="gramEnd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 doğru ve akıcı bir Türkçe ile yazılmış olması gerekmektedir.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Anahtar kelimeler</w:t>
      </w:r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 kriteri, </w:t>
      </w:r>
      <w:proofErr w:type="gramStart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hikayenin</w:t>
      </w:r>
      <w:proofErr w:type="gramEnd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 anahtar kelimeleri içermesi ve bu kelimelerin hikayede doğru ve yerinde kullanılması açısından değerlendirilecektir. Anahtar kelimelerin </w:t>
      </w:r>
      <w:proofErr w:type="gramStart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hikayede</w:t>
      </w:r>
      <w:proofErr w:type="gramEnd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 anlamlı bir şekilde kullanılması ve hikayenin akışına katkı sağlaması gerekmektedir.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proofErr w:type="gramStart"/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Hikaye</w:t>
      </w:r>
      <w:proofErr w:type="gramEnd"/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 xml:space="preserve"> anlatımında beden dilini etkili kullanma </w:t>
      </w:r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kriteri, hikaye anlatımında beden dilinin etkili kullanılmasına uygun olması gerekmektedir.</w:t>
      </w:r>
    </w:p>
    <w:p w:rsidR="00157EC9" w:rsidRPr="00157EC9" w:rsidRDefault="00157EC9" w:rsidP="00157EC9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C2F34"/>
          <w:sz w:val="20"/>
          <w:szCs w:val="20"/>
          <w:lang w:eastAsia="tr-TR"/>
        </w:rPr>
      </w:pPr>
      <w:r w:rsidRPr="00157EC9">
        <w:rPr>
          <w:rFonts w:ascii="Segoe UI" w:eastAsia="Times New Roman" w:hAnsi="Segoe UI" w:cs="Segoe UI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Değerlendirme</w:t>
      </w:r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, her bir </w:t>
      </w:r>
      <w:proofErr w:type="gramStart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kriterin</w:t>
      </w:r>
      <w:proofErr w:type="gramEnd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 20 puan üzerinden değerlendirilmesi ile yapılacaktır. Toplam 100 puan üzerinden yapılacak değerlendirmede, en yüksek puanı alan </w:t>
      </w:r>
      <w:proofErr w:type="gramStart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>hikaye</w:t>
      </w:r>
      <w:proofErr w:type="gramEnd"/>
      <w:r w:rsidRPr="00157EC9">
        <w:rPr>
          <w:rFonts w:ascii="Segoe UI" w:eastAsia="Times New Roman" w:hAnsi="Segoe UI" w:cs="Segoe UI"/>
          <w:color w:val="000000"/>
          <w:sz w:val="20"/>
          <w:szCs w:val="20"/>
          <w:bdr w:val="none" w:sz="0" w:space="0" w:color="auto" w:frame="1"/>
          <w:lang w:eastAsia="tr-TR"/>
        </w:rPr>
        <w:t xml:space="preserve"> birinci, ikinci ve üçüncü seçilecektir.</w:t>
      </w:r>
    </w:p>
    <w:p w:rsidR="00616A72" w:rsidRPr="00157EC9" w:rsidRDefault="00616A72">
      <w:pPr>
        <w:rPr>
          <w:sz w:val="20"/>
          <w:szCs w:val="20"/>
        </w:rPr>
      </w:pPr>
    </w:p>
    <w:sectPr w:rsidR="00616A72" w:rsidRPr="001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515E"/>
    <w:multiLevelType w:val="multilevel"/>
    <w:tmpl w:val="73CE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B7197"/>
    <w:multiLevelType w:val="multilevel"/>
    <w:tmpl w:val="14C66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175D6E"/>
    <w:multiLevelType w:val="multilevel"/>
    <w:tmpl w:val="3A84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0F4D8C"/>
    <w:multiLevelType w:val="multilevel"/>
    <w:tmpl w:val="8686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3170D5"/>
    <w:multiLevelType w:val="multilevel"/>
    <w:tmpl w:val="C2E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5550DB"/>
    <w:multiLevelType w:val="multilevel"/>
    <w:tmpl w:val="4A7E3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B9"/>
    <w:rsid w:val="00157EC9"/>
    <w:rsid w:val="002739B9"/>
    <w:rsid w:val="00616A72"/>
    <w:rsid w:val="00834C45"/>
    <w:rsid w:val="009F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709C0"/>
  <w15:chartTrackingRefBased/>
  <w15:docId w15:val="{BD4262CA-F330-4043-91AB-61E30227A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57EC9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2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w10</cp:lastModifiedBy>
  <cp:revision>5</cp:revision>
  <cp:lastPrinted>2023-12-11T10:13:00Z</cp:lastPrinted>
  <dcterms:created xsi:type="dcterms:W3CDTF">2023-12-11T08:17:00Z</dcterms:created>
  <dcterms:modified xsi:type="dcterms:W3CDTF">2023-12-11T10:13:00Z</dcterms:modified>
</cp:coreProperties>
</file>